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4E944D" w14:textId="7FDEA1F5" w:rsidR="00CA097C" w:rsidRDefault="00C92A31" w:rsidP="0040574C">
      <w:pPr>
        <w:snapToGrid w:val="0"/>
        <w:spacing w:line="20" w:lineRule="atLeast"/>
        <w:jc w:val="center"/>
        <w:rPr>
          <w:rFonts w:ascii="Meiryo UI" w:eastAsia="Meiryo UI" w:hAnsi="Meiryo UI" w:cstheme="minorBidi"/>
          <w:sz w:val="28"/>
          <w:szCs w:val="28"/>
        </w:rPr>
      </w:pPr>
      <w:r w:rsidRPr="00C92A31">
        <w:rPr>
          <w:rFonts w:ascii="Meiryo UI" w:eastAsia="Meiryo UI" w:hAnsi="Meiryo UI" w:cstheme="minorBidi" w:hint="eastAsia"/>
          <w:sz w:val="28"/>
          <w:szCs w:val="28"/>
        </w:rPr>
        <w:t>平成</w:t>
      </w:r>
      <w:r w:rsidR="00005D3D">
        <w:rPr>
          <w:rFonts w:ascii="Meiryo UI" w:eastAsia="Meiryo UI" w:hAnsi="Meiryo UI" w:cstheme="minorBidi"/>
          <w:sz w:val="28"/>
          <w:szCs w:val="28"/>
        </w:rPr>
        <w:t>25</w:t>
      </w:r>
      <w:r w:rsidR="0040574C">
        <w:rPr>
          <w:rFonts w:ascii="Meiryo UI" w:eastAsia="Meiryo UI" w:hAnsi="Meiryo UI" w:cstheme="minorBidi" w:hint="eastAsia"/>
          <w:sz w:val="28"/>
          <w:szCs w:val="28"/>
        </w:rPr>
        <w:t>年度改訂薬学教育モデル・コアカリキュラムの実施状況に関するアンケート</w:t>
      </w:r>
      <w:r w:rsidR="006F0677">
        <w:rPr>
          <w:rFonts w:ascii="Meiryo UI" w:eastAsia="Meiryo UI" w:hAnsi="Meiryo UI" w:cstheme="minorBidi" w:hint="eastAsia"/>
          <w:sz w:val="28"/>
          <w:szCs w:val="28"/>
        </w:rPr>
        <w:t>（全体）</w:t>
      </w:r>
    </w:p>
    <w:p w14:paraId="18119E1B" w14:textId="1D83FAEB" w:rsidR="00005D3D" w:rsidRDefault="00005D3D" w:rsidP="0040574C">
      <w:pPr>
        <w:snapToGrid w:val="0"/>
        <w:spacing w:line="20" w:lineRule="atLeast"/>
        <w:jc w:val="center"/>
        <w:rPr>
          <w:rFonts w:ascii="Meiryo UI" w:eastAsia="Meiryo UI" w:hAnsi="Meiryo UI" w:cstheme="minorBidi"/>
          <w:sz w:val="28"/>
          <w:szCs w:val="28"/>
        </w:rPr>
      </w:pPr>
      <w:r>
        <w:rPr>
          <w:rFonts w:ascii="Meiryo UI" w:eastAsia="Meiryo UI" w:hAnsi="Meiryo UI" w:cstheme="minorBidi" w:hint="eastAsia"/>
          <w:sz w:val="28"/>
          <w:szCs w:val="28"/>
        </w:rPr>
        <w:t>平成</w:t>
      </w:r>
      <w:r>
        <w:rPr>
          <w:rFonts w:ascii="Meiryo UI" w:eastAsia="Meiryo UI" w:hAnsi="Meiryo UI" w:cstheme="minorBidi"/>
          <w:sz w:val="28"/>
          <w:szCs w:val="28"/>
        </w:rPr>
        <w:t>30年度</w:t>
      </w:r>
      <w:r>
        <w:rPr>
          <w:rFonts w:ascii="Meiryo UI" w:eastAsia="Meiryo UI" w:hAnsi="Meiryo UI" w:cstheme="minorBidi" w:hint="eastAsia"/>
          <w:sz w:val="28"/>
          <w:szCs w:val="28"/>
        </w:rPr>
        <w:t>12</w:t>
      </w:r>
      <w:r>
        <w:rPr>
          <w:rFonts w:ascii="Meiryo UI" w:eastAsia="Meiryo UI" w:hAnsi="Meiryo UI" w:cstheme="minorBidi"/>
          <w:sz w:val="28"/>
          <w:szCs w:val="28"/>
        </w:rPr>
        <w:t>月実施</w:t>
      </w:r>
    </w:p>
    <w:p w14:paraId="6C2E1243" w14:textId="28A2F93F" w:rsidR="00D138A3" w:rsidRDefault="00D138A3" w:rsidP="00D138A3">
      <w:pPr>
        <w:tabs>
          <w:tab w:val="left" w:pos="10348"/>
        </w:tabs>
        <w:ind w:left="913" w:hangingChars="326" w:hanging="913"/>
        <w:rPr>
          <w:rFonts w:ascii="Meiryo UI" w:eastAsia="Meiryo UI" w:hAnsi="Meiryo UI" w:cstheme="minorBidi"/>
          <w:sz w:val="28"/>
          <w:szCs w:val="28"/>
        </w:rPr>
      </w:pPr>
      <w:r>
        <w:rPr>
          <w:rFonts w:ascii="Meiryo UI" w:eastAsia="Meiryo UI" w:hAnsi="Meiryo UI" w:cstheme="minorBidi" w:hint="eastAsia"/>
          <w:sz w:val="28"/>
          <w:szCs w:val="28"/>
        </w:rPr>
        <w:t xml:space="preserve">　　　　　　　　　　　</w:t>
      </w:r>
      <w:r w:rsidR="00A578DF">
        <w:rPr>
          <w:rFonts w:ascii="Meiryo UI" w:eastAsia="Meiryo UI" w:hAnsi="Meiryo UI" w:cstheme="minorBidi" w:hint="eastAsia"/>
          <w:sz w:val="28"/>
          <w:szCs w:val="28"/>
        </w:rPr>
        <w:t xml:space="preserve">　　　　　　　　　　　　　　　　　　　</w:t>
      </w:r>
      <w:r w:rsidRPr="00FF7C40">
        <w:rPr>
          <w:rFonts w:ascii="Segoe UI Symbol" w:eastAsia="Segoe UI Symbol" w:hAnsi="Segoe UI Symbol" w:cs="Segoe UI Symbol"/>
          <w:sz w:val="28"/>
          <w:szCs w:val="28"/>
          <w:u w:val="single"/>
        </w:rPr>
        <w:t>★</w:t>
      </w:r>
      <w:r w:rsidRPr="00FF7C40">
        <w:rPr>
          <w:rFonts w:ascii="Meiryo UI" w:eastAsia="Meiryo UI" w:hAnsi="Meiryo UI" w:cstheme="minorBidi" w:hint="eastAsia"/>
          <w:sz w:val="28"/>
          <w:szCs w:val="28"/>
          <w:u w:val="single"/>
        </w:rPr>
        <w:t>大学名</w:t>
      </w:r>
      <w:r w:rsidRPr="00FF7C40">
        <w:rPr>
          <w:rFonts w:ascii="Meiryo UI" w:eastAsia="Meiryo UI" w:hAnsi="Meiryo UI" w:cstheme="minorBidi"/>
          <w:sz w:val="28"/>
          <w:szCs w:val="28"/>
          <w:u w:val="single"/>
        </w:rPr>
        <w:tab/>
      </w:r>
    </w:p>
    <w:p w14:paraId="03FA49C3" w14:textId="2DA11995" w:rsidR="00005D3D" w:rsidRPr="0059546D" w:rsidRDefault="00005D3D" w:rsidP="00005D3D">
      <w:pPr>
        <w:snapToGrid w:val="0"/>
        <w:spacing w:line="20" w:lineRule="atLeast"/>
        <w:jc w:val="left"/>
        <w:rPr>
          <w:rFonts w:ascii="Segoe UI Symbol" w:eastAsia="Segoe UI Symbol" w:hAnsi="Segoe UI Symbol" w:cs="Segoe UI Symbol"/>
          <w:sz w:val="28"/>
          <w:szCs w:val="28"/>
        </w:rPr>
      </w:pPr>
      <w:r>
        <w:rPr>
          <w:rFonts w:ascii="Segoe UI Symbol" w:eastAsia="Segoe UI Symbol" w:hAnsi="Segoe UI Symbol" w:cs="Segoe UI Symbol"/>
          <w:sz w:val="28"/>
          <w:szCs w:val="28"/>
        </w:rPr>
        <w:t>★</w:t>
      </w:r>
      <w:r w:rsidR="00633426">
        <w:rPr>
          <w:rFonts w:asciiTheme="minorEastAsia" w:eastAsiaTheme="minorEastAsia" w:hAnsiTheme="minorEastAsia" w:cs="Segoe UI Symbol" w:hint="eastAsia"/>
          <w:sz w:val="28"/>
          <w:szCs w:val="28"/>
        </w:rPr>
        <w:t>ご</w:t>
      </w:r>
      <w:r>
        <w:rPr>
          <w:rFonts w:ascii="Meiryo UI" w:eastAsia="Meiryo UI" w:hAnsi="Meiryo UI" w:cstheme="minorBidi" w:hint="eastAsia"/>
          <w:sz w:val="28"/>
          <w:szCs w:val="28"/>
        </w:rPr>
        <w:t>回答者：　学部長</w:t>
      </w:r>
      <w:r>
        <w:rPr>
          <w:rFonts w:ascii="Meiryo UI" w:eastAsia="Meiryo UI" w:hAnsi="Meiryo UI" w:cstheme="minorBidi"/>
          <w:sz w:val="28"/>
          <w:szCs w:val="28"/>
        </w:rPr>
        <w:t xml:space="preserve">　・　</w:t>
      </w:r>
      <w:r>
        <w:rPr>
          <w:rFonts w:ascii="Meiryo UI" w:eastAsia="Meiryo UI" w:hAnsi="Meiryo UI" w:cstheme="minorBidi" w:hint="eastAsia"/>
          <w:sz w:val="28"/>
          <w:szCs w:val="28"/>
        </w:rPr>
        <w:t>学科長</w:t>
      </w:r>
      <w:r>
        <w:rPr>
          <w:rFonts w:ascii="Meiryo UI" w:eastAsia="Meiryo UI" w:hAnsi="Meiryo UI" w:cstheme="minorBidi"/>
          <w:sz w:val="28"/>
          <w:szCs w:val="28"/>
        </w:rPr>
        <w:t xml:space="preserve">　・　</w:t>
      </w:r>
      <w:r>
        <w:rPr>
          <w:rFonts w:ascii="Meiryo UI" w:eastAsia="Meiryo UI" w:hAnsi="Meiryo UI" w:cstheme="minorBidi" w:hint="eastAsia"/>
          <w:sz w:val="28"/>
          <w:szCs w:val="28"/>
        </w:rPr>
        <w:t>教務委員長</w:t>
      </w:r>
      <w:r>
        <w:rPr>
          <w:rFonts w:ascii="Meiryo UI" w:eastAsia="Meiryo UI" w:hAnsi="Meiryo UI" w:cstheme="minorBidi"/>
          <w:sz w:val="28"/>
          <w:szCs w:val="28"/>
        </w:rPr>
        <w:t xml:space="preserve">　・　その他</w:t>
      </w:r>
      <w:r>
        <w:rPr>
          <w:rFonts w:ascii="Meiryo UI" w:eastAsia="Meiryo UI" w:hAnsi="Meiryo UI" w:cstheme="minorBidi" w:hint="eastAsia"/>
          <w:sz w:val="28"/>
          <w:szCs w:val="28"/>
        </w:rPr>
        <w:t>（</w:t>
      </w:r>
      <w:r>
        <w:rPr>
          <w:rFonts w:ascii="Meiryo UI" w:eastAsia="Meiryo UI" w:hAnsi="Meiryo UI" w:cstheme="minorBidi"/>
          <w:sz w:val="28"/>
          <w:szCs w:val="28"/>
        </w:rPr>
        <w:t xml:space="preserve">　　　　　　　　）</w:t>
      </w:r>
    </w:p>
    <w:p w14:paraId="370114B3" w14:textId="77777777" w:rsidR="00A578DF" w:rsidRDefault="00A578DF" w:rsidP="00A81A2F">
      <w:pPr>
        <w:rPr>
          <w:b/>
          <w:sz w:val="24"/>
          <w:szCs w:val="24"/>
        </w:rPr>
      </w:pPr>
    </w:p>
    <w:p w14:paraId="43A81A37" w14:textId="15095409" w:rsidR="00A81A2F" w:rsidRPr="00DF32FC" w:rsidRDefault="00A81A2F" w:rsidP="00A81A2F">
      <w:pPr>
        <w:rPr>
          <w:b/>
          <w:sz w:val="24"/>
          <w:szCs w:val="24"/>
        </w:rPr>
      </w:pPr>
      <w:r w:rsidRPr="00DF32FC">
        <w:rPr>
          <w:rFonts w:hint="eastAsia"/>
          <w:b/>
          <w:sz w:val="24"/>
          <w:szCs w:val="24"/>
        </w:rPr>
        <w:t xml:space="preserve">Ⅰ　</w:t>
      </w:r>
      <w:r w:rsidR="00F41599" w:rsidRPr="00F41599">
        <w:rPr>
          <w:rFonts w:hint="eastAsia"/>
          <w:b/>
          <w:sz w:val="24"/>
          <w:szCs w:val="24"/>
        </w:rPr>
        <w:t>平成</w:t>
      </w:r>
      <w:r w:rsidR="00F41599" w:rsidRPr="00F41599">
        <w:rPr>
          <w:rFonts w:hint="eastAsia"/>
          <w:b/>
          <w:sz w:val="24"/>
          <w:szCs w:val="24"/>
        </w:rPr>
        <w:t>25</w:t>
      </w:r>
      <w:r w:rsidR="00F41599" w:rsidRPr="00F41599">
        <w:rPr>
          <w:rFonts w:hint="eastAsia"/>
          <w:b/>
          <w:sz w:val="24"/>
          <w:szCs w:val="24"/>
        </w:rPr>
        <w:t>年度改訂薬学教育モデル・コアカリキュラム（以降、改訂版コアカリ）導入後の</w:t>
      </w:r>
      <w:r w:rsidR="00687BB7">
        <w:rPr>
          <w:rFonts w:hint="eastAsia"/>
          <w:b/>
          <w:sz w:val="24"/>
          <w:szCs w:val="24"/>
        </w:rPr>
        <w:t>貴学</w:t>
      </w:r>
      <w:r w:rsidR="00687BB7">
        <w:rPr>
          <w:b/>
          <w:sz w:val="24"/>
          <w:szCs w:val="24"/>
        </w:rPr>
        <w:t>の</w:t>
      </w:r>
      <w:r w:rsidR="0001328F">
        <w:rPr>
          <w:rFonts w:hint="eastAsia"/>
          <w:b/>
          <w:sz w:val="24"/>
          <w:szCs w:val="24"/>
        </w:rPr>
        <w:t>学部</w:t>
      </w:r>
      <w:r w:rsidR="00687BB7">
        <w:rPr>
          <w:b/>
          <w:sz w:val="24"/>
          <w:szCs w:val="24"/>
        </w:rPr>
        <w:t>教育についてお尋ねします</w:t>
      </w:r>
      <w:r w:rsidRPr="00DF32FC">
        <w:rPr>
          <w:rFonts w:hint="eastAsia"/>
          <w:b/>
          <w:sz w:val="24"/>
          <w:szCs w:val="24"/>
        </w:rPr>
        <w:t>。</w:t>
      </w:r>
    </w:p>
    <w:p w14:paraId="7C0D567A" w14:textId="6B2FF718" w:rsidR="00687BB7" w:rsidRDefault="00A81A2F" w:rsidP="00687BB7">
      <w:pPr>
        <w:ind w:left="687" w:hangingChars="326" w:hanging="687"/>
        <w:rPr>
          <w:b/>
        </w:rPr>
      </w:pPr>
      <w:r w:rsidRPr="00676006">
        <w:rPr>
          <w:rFonts w:hint="eastAsia"/>
          <w:b/>
        </w:rPr>
        <w:t>問</w:t>
      </w:r>
      <w:r w:rsidRPr="00676006">
        <w:rPr>
          <w:b/>
        </w:rPr>
        <w:t>1.1</w:t>
      </w:r>
      <w:r w:rsidRPr="00676006">
        <w:rPr>
          <w:b/>
        </w:rPr>
        <w:tab/>
      </w:r>
      <w:r w:rsidR="00687BB7" w:rsidRPr="0019611B">
        <w:rPr>
          <w:rFonts w:hint="eastAsia"/>
          <w:b/>
        </w:rPr>
        <w:t>学部教育</w:t>
      </w:r>
      <w:r w:rsidR="00687BB7">
        <w:rPr>
          <w:b/>
        </w:rPr>
        <w:t>は、</w:t>
      </w:r>
      <w:r w:rsidR="00687BB7">
        <w:rPr>
          <w:rFonts w:hint="eastAsia"/>
          <w:b/>
        </w:rPr>
        <w:t>貴学の独自の理念や特色に基づいた</w:t>
      </w:r>
      <w:r w:rsidR="00687BB7">
        <w:rPr>
          <w:b/>
        </w:rPr>
        <w:t>ものとな</w:t>
      </w:r>
      <w:r w:rsidR="0001328F">
        <w:rPr>
          <w:rFonts w:hint="eastAsia"/>
          <w:b/>
        </w:rPr>
        <w:t>りましたか</w:t>
      </w:r>
      <w:r w:rsidR="00687BB7">
        <w:rPr>
          <w:b/>
        </w:rPr>
        <w:t>？</w:t>
      </w:r>
      <w:r w:rsidR="0001328F" w:rsidRPr="00FC05AD">
        <w:rPr>
          <w:rFonts w:hint="eastAsia"/>
          <w:b/>
        </w:rPr>
        <w:t>理由も</w:t>
      </w:r>
      <w:r w:rsidR="0001328F" w:rsidRPr="00FC05AD">
        <w:rPr>
          <w:b/>
        </w:rPr>
        <w:t>お答えください。</w:t>
      </w:r>
    </w:p>
    <w:p w14:paraId="05946D2F" w14:textId="77777777" w:rsidR="00687BB7" w:rsidRPr="00687BB7" w:rsidRDefault="00687BB7" w:rsidP="00687BB7">
      <w:pPr>
        <w:snapToGrid w:val="0"/>
        <w:spacing w:line="100" w:lineRule="atLeast"/>
        <w:ind w:left="261" w:hangingChars="326" w:hanging="261"/>
        <w:rPr>
          <w:sz w:val="8"/>
          <w:szCs w:val="8"/>
        </w:rPr>
      </w:pPr>
      <w:r>
        <w:rPr>
          <w:sz w:val="8"/>
          <w:szCs w:val="8"/>
        </w:rPr>
        <w:tab/>
      </w:r>
    </w:p>
    <w:p w14:paraId="46C1A24E" w14:textId="2A273BDF" w:rsidR="00687BB7" w:rsidRPr="00687BB7" w:rsidRDefault="00687BB7" w:rsidP="00687BB7">
      <w:pPr>
        <w:ind w:left="685" w:hangingChars="326" w:hanging="685"/>
      </w:pPr>
      <w:r w:rsidRPr="00687BB7">
        <w:tab/>
      </w:r>
      <w:r w:rsidRPr="00687BB7">
        <w:rPr>
          <w:rFonts w:hint="eastAsia"/>
        </w:rPr>
        <w:t>なっ</w:t>
      </w:r>
      <w:r w:rsidR="0001328F">
        <w:rPr>
          <w:rFonts w:hint="eastAsia"/>
        </w:rPr>
        <w:t>た</w:t>
      </w:r>
      <w:r w:rsidRPr="00687BB7">
        <w:t xml:space="preserve">　　５　　・　　４　　・　　３　　・　　２　　</w:t>
      </w:r>
      <w:r w:rsidRPr="00687BB7">
        <w:rPr>
          <w:rFonts w:hint="eastAsia"/>
        </w:rPr>
        <w:t>・</w:t>
      </w:r>
      <w:r w:rsidRPr="00687BB7">
        <w:t xml:space="preserve">　　１　　なっていない</w:t>
      </w:r>
    </w:p>
    <w:p w14:paraId="48BC945C" w14:textId="77777777" w:rsidR="00687BB7" w:rsidRPr="00687BB7" w:rsidRDefault="00687BB7" w:rsidP="00687BB7">
      <w:pPr>
        <w:snapToGrid w:val="0"/>
        <w:spacing w:line="100" w:lineRule="atLeast"/>
        <w:ind w:left="261" w:hangingChars="326" w:hanging="261"/>
        <w:rPr>
          <w:sz w:val="8"/>
          <w:szCs w:val="8"/>
        </w:rPr>
      </w:pPr>
      <w:r>
        <w:rPr>
          <w:sz w:val="8"/>
          <w:szCs w:val="8"/>
        </w:rPr>
        <w:tab/>
      </w:r>
    </w:p>
    <w:p w14:paraId="0D7C6201" w14:textId="6C9BCD6F" w:rsidR="00687BB7" w:rsidRDefault="00687BB7" w:rsidP="00687BB7">
      <w:pPr>
        <w:ind w:left="685" w:hangingChars="326" w:hanging="685"/>
      </w:pPr>
      <w:r>
        <w:tab/>
      </w:r>
      <w:r w:rsidR="0001328F">
        <w:rPr>
          <w:rFonts w:hint="eastAsia"/>
        </w:rPr>
        <w:t>【理由】</w:t>
      </w:r>
    </w:p>
    <w:p w14:paraId="332D476D" w14:textId="77777777" w:rsidR="00687BB7" w:rsidRDefault="00687BB7" w:rsidP="00687BB7">
      <w:pPr>
        <w:ind w:left="685" w:hangingChars="326" w:hanging="685"/>
      </w:pPr>
    </w:p>
    <w:p w14:paraId="3E6CE305" w14:textId="14CEB41C" w:rsidR="00687BB7" w:rsidRDefault="00687BB7" w:rsidP="00687BB7">
      <w:pPr>
        <w:ind w:left="685" w:hangingChars="326" w:hanging="685"/>
      </w:pPr>
    </w:p>
    <w:p w14:paraId="58E05449" w14:textId="17D2CE78" w:rsidR="0083700F" w:rsidRDefault="0083700F" w:rsidP="00687BB7">
      <w:pPr>
        <w:ind w:left="685" w:hangingChars="326" w:hanging="685"/>
      </w:pPr>
    </w:p>
    <w:p w14:paraId="5AE0B7F1" w14:textId="77777777" w:rsidR="00687BB7" w:rsidRPr="00687BB7" w:rsidRDefault="00687BB7" w:rsidP="0059546D"/>
    <w:p w14:paraId="75214B6C" w14:textId="6C38783D" w:rsidR="00687BB7" w:rsidRDefault="00687BB7" w:rsidP="00687BB7">
      <w:pPr>
        <w:ind w:left="687" w:hangingChars="326" w:hanging="687"/>
        <w:rPr>
          <w:b/>
        </w:rPr>
      </w:pPr>
      <w:r w:rsidRPr="00676006">
        <w:rPr>
          <w:rFonts w:hint="eastAsia"/>
          <w:b/>
        </w:rPr>
        <w:t>問</w:t>
      </w:r>
      <w:r w:rsidRPr="00676006">
        <w:rPr>
          <w:b/>
        </w:rPr>
        <w:t>1.</w:t>
      </w:r>
      <w:r>
        <w:rPr>
          <w:b/>
        </w:rPr>
        <w:t>2</w:t>
      </w:r>
      <w:r w:rsidRPr="00676006">
        <w:rPr>
          <w:b/>
        </w:rPr>
        <w:tab/>
      </w:r>
      <w:r w:rsidR="0001328F" w:rsidRPr="0019611B">
        <w:rPr>
          <w:rFonts w:hint="eastAsia"/>
          <w:b/>
        </w:rPr>
        <w:t>学部</w:t>
      </w:r>
      <w:r w:rsidRPr="0019611B">
        <w:rPr>
          <w:rFonts w:hint="eastAsia"/>
          <w:b/>
        </w:rPr>
        <w:t>教育</w:t>
      </w:r>
      <w:r>
        <w:rPr>
          <w:b/>
        </w:rPr>
        <w:t>は、</w:t>
      </w:r>
      <w:r w:rsidRPr="00687BB7">
        <w:rPr>
          <w:rFonts w:hint="eastAsia"/>
          <w:b/>
        </w:rPr>
        <w:t>学生に大学卒業時に薬剤師としてふさわしい基本的な資質や能力を身に付けさせる教育</w:t>
      </w:r>
      <w:r>
        <w:rPr>
          <w:rFonts w:hint="eastAsia"/>
          <w:b/>
        </w:rPr>
        <w:t>と</w:t>
      </w:r>
      <w:r>
        <w:rPr>
          <w:b/>
        </w:rPr>
        <w:t>な</w:t>
      </w:r>
      <w:r w:rsidR="0001328F">
        <w:rPr>
          <w:rFonts w:hint="eastAsia"/>
          <w:b/>
        </w:rPr>
        <w:t>りましたか</w:t>
      </w:r>
      <w:r>
        <w:rPr>
          <w:b/>
        </w:rPr>
        <w:t>？</w:t>
      </w:r>
      <w:r w:rsidR="0001328F" w:rsidRPr="0001328F">
        <w:rPr>
          <w:rFonts w:hint="eastAsia"/>
          <w:b/>
        </w:rPr>
        <w:t>理由もお答えください。</w:t>
      </w:r>
    </w:p>
    <w:p w14:paraId="2A2D5CCC" w14:textId="77777777" w:rsidR="00687BB7" w:rsidRPr="00687BB7" w:rsidRDefault="00687BB7" w:rsidP="00687BB7">
      <w:pPr>
        <w:snapToGrid w:val="0"/>
        <w:spacing w:line="100" w:lineRule="atLeast"/>
        <w:ind w:left="261" w:hangingChars="326" w:hanging="261"/>
        <w:rPr>
          <w:sz w:val="8"/>
          <w:szCs w:val="8"/>
        </w:rPr>
      </w:pPr>
      <w:r>
        <w:rPr>
          <w:sz w:val="8"/>
          <w:szCs w:val="8"/>
        </w:rPr>
        <w:tab/>
      </w:r>
    </w:p>
    <w:p w14:paraId="4EE58589" w14:textId="77777777" w:rsidR="0001328F" w:rsidRPr="00687BB7" w:rsidRDefault="00687BB7" w:rsidP="0001328F">
      <w:pPr>
        <w:ind w:left="685" w:hangingChars="326" w:hanging="685"/>
      </w:pPr>
      <w:r w:rsidRPr="00687BB7">
        <w:tab/>
      </w:r>
      <w:r w:rsidR="0001328F" w:rsidRPr="00687BB7">
        <w:rPr>
          <w:rFonts w:hint="eastAsia"/>
        </w:rPr>
        <w:t>なっ</w:t>
      </w:r>
      <w:r w:rsidR="0001328F">
        <w:rPr>
          <w:rFonts w:hint="eastAsia"/>
        </w:rPr>
        <w:t>た</w:t>
      </w:r>
      <w:r w:rsidR="0001328F" w:rsidRPr="00687BB7">
        <w:t xml:space="preserve">　　５　　・　　４　　・　　３　　・　　２　　</w:t>
      </w:r>
      <w:r w:rsidR="0001328F" w:rsidRPr="00687BB7">
        <w:rPr>
          <w:rFonts w:hint="eastAsia"/>
        </w:rPr>
        <w:t>・</w:t>
      </w:r>
      <w:r w:rsidR="0001328F" w:rsidRPr="00687BB7">
        <w:t xml:space="preserve">　　１　　なっていない</w:t>
      </w:r>
    </w:p>
    <w:p w14:paraId="5640B215" w14:textId="77777777" w:rsidR="0001328F" w:rsidRPr="00687BB7" w:rsidRDefault="0001328F" w:rsidP="0001328F">
      <w:pPr>
        <w:snapToGrid w:val="0"/>
        <w:spacing w:line="100" w:lineRule="atLeast"/>
        <w:ind w:left="261" w:hangingChars="326" w:hanging="261"/>
        <w:rPr>
          <w:sz w:val="8"/>
          <w:szCs w:val="8"/>
        </w:rPr>
      </w:pPr>
      <w:r>
        <w:rPr>
          <w:sz w:val="8"/>
          <w:szCs w:val="8"/>
        </w:rPr>
        <w:tab/>
      </w:r>
    </w:p>
    <w:p w14:paraId="0AFCBD41" w14:textId="77777777" w:rsidR="0001328F" w:rsidRDefault="0001328F" w:rsidP="0001328F">
      <w:pPr>
        <w:ind w:left="685" w:hangingChars="326" w:hanging="685"/>
      </w:pPr>
      <w:r>
        <w:tab/>
      </w:r>
      <w:r>
        <w:rPr>
          <w:rFonts w:hint="eastAsia"/>
        </w:rPr>
        <w:t>【理由】</w:t>
      </w:r>
    </w:p>
    <w:p w14:paraId="1CF51020" w14:textId="77777777" w:rsidR="0001328F" w:rsidRPr="00687BB7" w:rsidRDefault="0001328F" w:rsidP="0001328F">
      <w:pPr>
        <w:ind w:left="687" w:hangingChars="326" w:hanging="687"/>
        <w:rPr>
          <w:b/>
        </w:rPr>
      </w:pPr>
    </w:p>
    <w:p w14:paraId="77C887C4" w14:textId="77777777" w:rsidR="00687BB7" w:rsidRPr="00687BB7" w:rsidRDefault="00687BB7" w:rsidP="0001328F">
      <w:pPr>
        <w:ind w:left="687" w:hangingChars="326" w:hanging="687"/>
        <w:rPr>
          <w:b/>
        </w:rPr>
      </w:pPr>
    </w:p>
    <w:p w14:paraId="59852291" w14:textId="49F587BB" w:rsidR="00687BB7" w:rsidRDefault="00687BB7" w:rsidP="00687BB7">
      <w:pPr>
        <w:ind w:left="685" w:hangingChars="326" w:hanging="685"/>
      </w:pPr>
    </w:p>
    <w:p w14:paraId="0D214EE9" w14:textId="77777777" w:rsidR="00687BB7" w:rsidRDefault="00687BB7" w:rsidP="0059546D"/>
    <w:p w14:paraId="2EAEE480" w14:textId="108EA41A" w:rsidR="0001328F" w:rsidRDefault="00687BB7" w:rsidP="00172E4D">
      <w:pPr>
        <w:ind w:left="687" w:hangingChars="326" w:hanging="687"/>
        <w:rPr>
          <w:b/>
        </w:rPr>
      </w:pPr>
      <w:r w:rsidRPr="00676006">
        <w:rPr>
          <w:rFonts w:hint="eastAsia"/>
          <w:b/>
        </w:rPr>
        <w:t>問</w:t>
      </w:r>
      <w:r w:rsidRPr="00676006">
        <w:rPr>
          <w:b/>
        </w:rPr>
        <w:t>1.</w:t>
      </w:r>
      <w:r>
        <w:rPr>
          <w:b/>
        </w:rPr>
        <w:t>3</w:t>
      </w:r>
      <w:r w:rsidRPr="00676006">
        <w:rPr>
          <w:b/>
        </w:rPr>
        <w:tab/>
      </w:r>
      <w:r w:rsidR="00976A17">
        <w:rPr>
          <w:rFonts w:hint="eastAsia"/>
          <w:b/>
        </w:rPr>
        <w:t>貴学の</w:t>
      </w:r>
      <w:r w:rsidR="008872C9">
        <w:rPr>
          <w:rFonts w:hint="eastAsia"/>
          <w:b/>
        </w:rPr>
        <w:t>カリキュラム</w:t>
      </w:r>
      <w:r w:rsidR="00976A17">
        <w:rPr>
          <w:b/>
        </w:rPr>
        <w:t>は、</w:t>
      </w:r>
      <w:r w:rsidR="00976A17" w:rsidRPr="00976A17">
        <w:rPr>
          <w:rFonts w:hint="eastAsia"/>
          <w:b/>
        </w:rPr>
        <w:t>生涯にわたって常に研鑽し、社会に貢献することが</w:t>
      </w:r>
      <w:r w:rsidR="00976A17">
        <w:rPr>
          <w:rFonts w:hint="eastAsia"/>
          <w:b/>
        </w:rPr>
        <w:t>でき</w:t>
      </w:r>
      <w:r w:rsidR="00976A17" w:rsidRPr="00687BB7">
        <w:rPr>
          <w:rFonts w:hint="eastAsia"/>
          <w:b/>
        </w:rPr>
        <w:t>る教育</w:t>
      </w:r>
      <w:r w:rsidR="00976A17">
        <w:rPr>
          <w:rFonts w:hint="eastAsia"/>
          <w:b/>
        </w:rPr>
        <w:t>と</w:t>
      </w:r>
      <w:r w:rsidR="00976A17">
        <w:rPr>
          <w:b/>
        </w:rPr>
        <w:t>なっていますか？</w:t>
      </w:r>
      <w:r w:rsidR="0001328F" w:rsidRPr="0001328F">
        <w:rPr>
          <w:rFonts w:hint="eastAsia"/>
          <w:b/>
        </w:rPr>
        <w:t>理由もお答えください。</w:t>
      </w:r>
    </w:p>
    <w:p w14:paraId="203AC1D3" w14:textId="77777777" w:rsidR="0001328F" w:rsidRPr="00687BB7" w:rsidRDefault="0001328F" w:rsidP="0059546D">
      <w:pPr>
        <w:ind w:leftChars="300" w:left="630"/>
      </w:pPr>
      <w:r w:rsidRPr="00687BB7">
        <w:rPr>
          <w:rFonts w:hint="eastAsia"/>
        </w:rPr>
        <w:t>なっ</w:t>
      </w:r>
      <w:r>
        <w:rPr>
          <w:rFonts w:hint="eastAsia"/>
        </w:rPr>
        <w:t>た</w:t>
      </w:r>
      <w:r w:rsidRPr="00687BB7">
        <w:t xml:space="preserve">　　５　　・　　４　　・　　３　　・　　２　　</w:t>
      </w:r>
      <w:r w:rsidRPr="00687BB7">
        <w:rPr>
          <w:rFonts w:hint="eastAsia"/>
        </w:rPr>
        <w:t>・</w:t>
      </w:r>
      <w:r w:rsidRPr="00687BB7">
        <w:t xml:space="preserve">　　１　　なっていない</w:t>
      </w:r>
    </w:p>
    <w:p w14:paraId="092A8AEE" w14:textId="77777777" w:rsidR="0001328F" w:rsidRPr="00687BB7" w:rsidRDefault="0001328F" w:rsidP="0001328F">
      <w:pPr>
        <w:snapToGrid w:val="0"/>
        <w:spacing w:line="100" w:lineRule="atLeast"/>
        <w:ind w:left="261" w:hangingChars="326" w:hanging="261"/>
        <w:rPr>
          <w:sz w:val="8"/>
          <w:szCs w:val="8"/>
        </w:rPr>
      </w:pPr>
      <w:r>
        <w:rPr>
          <w:sz w:val="8"/>
          <w:szCs w:val="8"/>
        </w:rPr>
        <w:tab/>
      </w:r>
    </w:p>
    <w:p w14:paraId="402086AE" w14:textId="77777777" w:rsidR="0001328F" w:rsidRDefault="0001328F" w:rsidP="0001328F">
      <w:pPr>
        <w:ind w:left="685" w:hangingChars="326" w:hanging="685"/>
      </w:pPr>
      <w:r>
        <w:tab/>
      </w:r>
      <w:r>
        <w:rPr>
          <w:rFonts w:hint="eastAsia"/>
        </w:rPr>
        <w:t>【理由】</w:t>
      </w:r>
    </w:p>
    <w:p w14:paraId="3ADBA038" w14:textId="77777777" w:rsidR="0001328F" w:rsidRPr="00687BB7" w:rsidRDefault="0001328F" w:rsidP="0001328F">
      <w:pPr>
        <w:ind w:left="687" w:hangingChars="326" w:hanging="687"/>
        <w:rPr>
          <w:b/>
        </w:rPr>
      </w:pPr>
    </w:p>
    <w:p w14:paraId="4DCFBC90" w14:textId="77777777" w:rsidR="0083700F" w:rsidRDefault="0083700F" w:rsidP="00687BB7">
      <w:pPr>
        <w:ind w:left="685" w:hangingChars="326" w:hanging="685"/>
      </w:pPr>
    </w:p>
    <w:p w14:paraId="32821331" w14:textId="7708AFBA" w:rsidR="00687BB7" w:rsidRDefault="00687BB7" w:rsidP="00687BB7">
      <w:pPr>
        <w:ind w:left="685" w:hangingChars="326" w:hanging="685"/>
      </w:pPr>
    </w:p>
    <w:p w14:paraId="7DBCA4C4" w14:textId="77777777" w:rsidR="00687BB7" w:rsidRPr="00687BB7" w:rsidRDefault="00687BB7" w:rsidP="0059546D"/>
    <w:p w14:paraId="36002716" w14:textId="2845856E" w:rsidR="00976A17" w:rsidRPr="00172E4D" w:rsidRDefault="00976A17" w:rsidP="0059546D">
      <w:pPr>
        <w:rPr>
          <w:b/>
        </w:rPr>
      </w:pPr>
      <w:r w:rsidRPr="00676006">
        <w:rPr>
          <w:rFonts w:hint="eastAsia"/>
          <w:b/>
        </w:rPr>
        <w:t>問</w:t>
      </w:r>
      <w:r w:rsidRPr="00676006">
        <w:rPr>
          <w:b/>
        </w:rPr>
        <w:t>1.</w:t>
      </w:r>
      <w:r>
        <w:rPr>
          <w:b/>
        </w:rPr>
        <w:t>4</w:t>
      </w:r>
      <w:r w:rsidRPr="00676006">
        <w:rPr>
          <w:b/>
        </w:rPr>
        <w:tab/>
      </w:r>
      <w:r>
        <w:rPr>
          <w:rFonts w:hint="eastAsia"/>
          <w:b/>
        </w:rPr>
        <w:t>貴学のカリキュラム</w:t>
      </w:r>
      <w:r>
        <w:rPr>
          <w:b/>
        </w:rPr>
        <w:t>は、</w:t>
      </w:r>
      <w:r>
        <w:rPr>
          <w:rFonts w:hint="eastAsia"/>
          <w:b/>
        </w:rPr>
        <w:t>大学独自の</w:t>
      </w:r>
      <w:r>
        <w:rPr>
          <w:b/>
        </w:rPr>
        <w:t>薬学専門教育を十分に配置できていますか？</w:t>
      </w:r>
      <w:r w:rsidR="0001328F" w:rsidRPr="0001328F">
        <w:rPr>
          <w:rFonts w:hint="eastAsia"/>
          <w:b/>
        </w:rPr>
        <w:t>理由もお答えください。</w:t>
      </w:r>
    </w:p>
    <w:p w14:paraId="3EE857F3" w14:textId="77777777" w:rsidR="00976A17" w:rsidRPr="00687BB7" w:rsidRDefault="00976A17" w:rsidP="00976A17">
      <w:pPr>
        <w:snapToGrid w:val="0"/>
        <w:spacing w:line="100" w:lineRule="atLeast"/>
        <w:ind w:left="261" w:hangingChars="326" w:hanging="261"/>
        <w:rPr>
          <w:sz w:val="8"/>
          <w:szCs w:val="8"/>
        </w:rPr>
      </w:pPr>
      <w:r>
        <w:rPr>
          <w:sz w:val="8"/>
          <w:szCs w:val="8"/>
        </w:rPr>
        <w:tab/>
      </w:r>
    </w:p>
    <w:p w14:paraId="7282E0C3" w14:textId="0E1C8E3A" w:rsidR="00976A17" w:rsidRPr="00687BB7" w:rsidRDefault="00976A17" w:rsidP="00976A17">
      <w:pPr>
        <w:ind w:left="685" w:hangingChars="326" w:hanging="685"/>
      </w:pPr>
      <w:r w:rsidRPr="00687BB7">
        <w:tab/>
      </w:r>
      <w:r>
        <w:rPr>
          <w:rFonts w:hint="eastAsia"/>
        </w:rPr>
        <w:t>でき</w:t>
      </w:r>
      <w:r w:rsidR="00172E4D">
        <w:rPr>
          <w:rFonts w:hint="eastAsia"/>
        </w:rPr>
        <w:t>ている</w:t>
      </w:r>
      <w:r w:rsidRPr="00687BB7">
        <w:t xml:space="preserve">　　５　　・　　４　　・　　３　　・　　２　　</w:t>
      </w:r>
      <w:r w:rsidRPr="00687BB7">
        <w:rPr>
          <w:rFonts w:hint="eastAsia"/>
        </w:rPr>
        <w:t>・</w:t>
      </w:r>
      <w:r w:rsidRPr="00687BB7">
        <w:t xml:space="preserve">　　１　　</w:t>
      </w:r>
      <w:r>
        <w:rPr>
          <w:rFonts w:hint="eastAsia"/>
        </w:rPr>
        <w:t>できていない</w:t>
      </w:r>
    </w:p>
    <w:p w14:paraId="21F590BA" w14:textId="77777777" w:rsidR="00976A17" w:rsidRPr="00687BB7" w:rsidRDefault="00976A17" w:rsidP="00976A17">
      <w:pPr>
        <w:snapToGrid w:val="0"/>
        <w:spacing w:line="100" w:lineRule="atLeast"/>
        <w:ind w:left="261" w:hangingChars="326" w:hanging="261"/>
        <w:rPr>
          <w:sz w:val="8"/>
          <w:szCs w:val="8"/>
        </w:rPr>
      </w:pPr>
      <w:r>
        <w:rPr>
          <w:sz w:val="8"/>
          <w:szCs w:val="8"/>
        </w:rPr>
        <w:tab/>
      </w:r>
    </w:p>
    <w:p w14:paraId="68478170" w14:textId="77777777" w:rsidR="00A578DF" w:rsidRDefault="00976A17" w:rsidP="00A578DF">
      <w:pPr>
        <w:ind w:left="685" w:hangingChars="326" w:hanging="685"/>
      </w:pPr>
      <w:r>
        <w:tab/>
      </w:r>
      <w:r w:rsidR="00A578DF">
        <w:rPr>
          <w:rFonts w:hint="eastAsia"/>
        </w:rPr>
        <w:t>【理由】</w:t>
      </w:r>
    </w:p>
    <w:p w14:paraId="64BDFB05" w14:textId="3B3430B2" w:rsidR="00976A17" w:rsidRDefault="00976A17" w:rsidP="00976A17">
      <w:pPr>
        <w:ind w:left="685" w:hangingChars="326" w:hanging="685"/>
      </w:pPr>
    </w:p>
    <w:p w14:paraId="6753EBA5" w14:textId="77777777" w:rsidR="00976A17" w:rsidRDefault="00976A17" w:rsidP="00976A17">
      <w:pPr>
        <w:ind w:left="685" w:hangingChars="326" w:hanging="685"/>
      </w:pPr>
    </w:p>
    <w:p w14:paraId="798C4BB7" w14:textId="77777777" w:rsidR="00976A17" w:rsidRDefault="00976A17" w:rsidP="00976A17">
      <w:pPr>
        <w:ind w:left="685" w:hangingChars="326" w:hanging="685"/>
      </w:pPr>
    </w:p>
    <w:p w14:paraId="71DF993F" w14:textId="77777777" w:rsidR="00976A17" w:rsidRDefault="00976A17" w:rsidP="00976A17">
      <w:pPr>
        <w:ind w:left="685" w:hangingChars="326" w:hanging="685"/>
      </w:pPr>
    </w:p>
    <w:p w14:paraId="5A3D46E2" w14:textId="77777777" w:rsidR="00B50B7F" w:rsidRPr="00687BB7" w:rsidRDefault="00B50B7F" w:rsidP="00976A17">
      <w:pPr>
        <w:ind w:left="685" w:hangingChars="326" w:hanging="685"/>
      </w:pPr>
    </w:p>
    <w:p w14:paraId="568DF660" w14:textId="0909747E" w:rsidR="00A578DF" w:rsidRPr="00FC05AD" w:rsidRDefault="0083700F" w:rsidP="00A578DF">
      <w:pPr>
        <w:ind w:left="687" w:hangingChars="326" w:hanging="687"/>
        <w:rPr>
          <w:b/>
        </w:rPr>
      </w:pPr>
      <w:r w:rsidRPr="00676006">
        <w:rPr>
          <w:rFonts w:hint="eastAsia"/>
          <w:b/>
        </w:rPr>
        <w:lastRenderedPageBreak/>
        <w:t>問</w:t>
      </w:r>
      <w:r w:rsidRPr="00676006">
        <w:rPr>
          <w:b/>
        </w:rPr>
        <w:t>1.</w:t>
      </w:r>
      <w:r>
        <w:rPr>
          <w:b/>
        </w:rPr>
        <w:t>5</w:t>
      </w:r>
      <w:r w:rsidR="00A578DF">
        <w:rPr>
          <w:rFonts w:hint="eastAsia"/>
          <w:b/>
        </w:rPr>
        <w:t xml:space="preserve">　</w:t>
      </w:r>
      <w:r>
        <w:rPr>
          <w:rFonts w:hint="eastAsia"/>
          <w:b/>
        </w:rPr>
        <w:t>貴学のカリキュラム</w:t>
      </w:r>
      <w:r w:rsidR="00172E4D">
        <w:rPr>
          <w:rFonts w:hint="eastAsia"/>
          <w:b/>
        </w:rPr>
        <w:t>で</w:t>
      </w:r>
      <w:r>
        <w:rPr>
          <w:b/>
        </w:rPr>
        <w:t>は、</w:t>
      </w:r>
      <w:r>
        <w:rPr>
          <w:rFonts w:hint="eastAsia"/>
          <w:b/>
        </w:rPr>
        <w:t>学生の研究能力を伸ばす教育</w:t>
      </w:r>
      <w:r w:rsidR="008872C9">
        <w:rPr>
          <w:rFonts w:hint="eastAsia"/>
          <w:b/>
        </w:rPr>
        <w:t>（卒業研究など）</w:t>
      </w:r>
      <w:r>
        <w:rPr>
          <w:rFonts w:hint="eastAsia"/>
          <w:b/>
        </w:rPr>
        <w:t>が</w:t>
      </w:r>
      <w:r>
        <w:rPr>
          <w:b/>
        </w:rPr>
        <w:t>十分に</w:t>
      </w:r>
      <w:r>
        <w:rPr>
          <w:rFonts w:hint="eastAsia"/>
          <w:b/>
        </w:rPr>
        <w:t>実施</w:t>
      </w:r>
      <w:r>
        <w:rPr>
          <w:b/>
        </w:rPr>
        <w:t>できていますか？</w:t>
      </w:r>
      <w:r w:rsidR="00DF467F" w:rsidRPr="00DF467F">
        <w:rPr>
          <w:rFonts w:hint="eastAsia"/>
          <w:b/>
        </w:rPr>
        <w:t>あるいは、卒業時までに十分に実施できる計画ができていますか？</w:t>
      </w:r>
      <w:r w:rsidR="00A578DF" w:rsidRPr="0001328F">
        <w:rPr>
          <w:rFonts w:hint="eastAsia"/>
          <w:b/>
        </w:rPr>
        <w:t>理由もお答えください。</w:t>
      </w:r>
    </w:p>
    <w:p w14:paraId="338AF245" w14:textId="53D7B3F1" w:rsidR="0083700F" w:rsidRPr="00172E4D" w:rsidRDefault="0083700F" w:rsidP="0059546D">
      <w:pPr>
        <w:ind w:leftChars="300" w:left="685" w:hangingChars="26" w:hanging="55"/>
        <w:rPr>
          <w:b/>
        </w:rPr>
      </w:pPr>
    </w:p>
    <w:p w14:paraId="747D0420" w14:textId="77777777" w:rsidR="0083700F" w:rsidRPr="00687BB7" w:rsidRDefault="0083700F" w:rsidP="0083700F">
      <w:pPr>
        <w:snapToGrid w:val="0"/>
        <w:spacing w:line="100" w:lineRule="atLeast"/>
        <w:ind w:left="261" w:hangingChars="326" w:hanging="261"/>
        <w:rPr>
          <w:sz w:val="8"/>
          <w:szCs w:val="8"/>
        </w:rPr>
      </w:pPr>
      <w:r>
        <w:rPr>
          <w:sz w:val="8"/>
          <w:szCs w:val="8"/>
        </w:rPr>
        <w:tab/>
      </w:r>
    </w:p>
    <w:p w14:paraId="7B142F44" w14:textId="5C717891" w:rsidR="0083700F" w:rsidRPr="00687BB7" w:rsidRDefault="0083700F" w:rsidP="0083700F">
      <w:pPr>
        <w:ind w:left="685" w:hangingChars="326" w:hanging="685"/>
      </w:pPr>
      <w:r w:rsidRPr="00687BB7">
        <w:tab/>
      </w:r>
      <w:r>
        <w:rPr>
          <w:rFonts w:hint="eastAsia"/>
        </w:rPr>
        <w:t>でき</w:t>
      </w:r>
      <w:r w:rsidR="00172E4D">
        <w:rPr>
          <w:rFonts w:hint="eastAsia"/>
        </w:rPr>
        <w:t>ている</w:t>
      </w:r>
      <w:r w:rsidRPr="00687BB7">
        <w:t xml:space="preserve">　５　　・　　４　　・　　３　　・　　２　　</w:t>
      </w:r>
      <w:r w:rsidRPr="00687BB7">
        <w:rPr>
          <w:rFonts w:hint="eastAsia"/>
        </w:rPr>
        <w:t>・</w:t>
      </w:r>
      <w:r w:rsidRPr="00687BB7">
        <w:t xml:space="preserve">　　１　　</w:t>
      </w:r>
      <w:r>
        <w:rPr>
          <w:rFonts w:hint="eastAsia"/>
        </w:rPr>
        <w:t>できていない</w:t>
      </w:r>
    </w:p>
    <w:p w14:paraId="5066366B" w14:textId="77777777" w:rsidR="0083700F" w:rsidRPr="00687BB7" w:rsidRDefault="0083700F" w:rsidP="0083700F">
      <w:pPr>
        <w:snapToGrid w:val="0"/>
        <w:spacing w:line="100" w:lineRule="atLeast"/>
        <w:ind w:left="261" w:hangingChars="326" w:hanging="261"/>
        <w:rPr>
          <w:sz w:val="8"/>
          <w:szCs w:val="8"/>
        </w:rPr>
      </w:pPr>
      <w:r>
        <w:rPr>
          <w:sz w:val="8"/>
          <w:szCs w:val="8"/>
        </w:rPr>
        <w:tab/>
      </w:r>
    </w:p>
    <w:p w14:paraId="1CBAF6D6" w14:textId="02F6E439" w:rsidR="00A578DF" w:rsidRDefault="0083700F" w:rsidP="00A578DF">
      <w:pPr>
        <w:ind w:left="685" w:hangingChars="326" w:hanging="685"/>
      </w:pPr>
      <w:r>
        <w:tab/>
      </w:r>
      <w:r w:rsidR="00A578DF">
        <w:rPr>
          <w:rFonts w:hint="eastAsia"/>
        </w:rPr>
        <w:t>【理由】</w:t>
      </w:r>
    </w:p>
    <w:p w14:paraId="549E1421" w14:textId="3E9D1DB1" w:rsidR="00172E4D" w:rsidRDefault="00172E4D" w:rsidP="00A578DF">
      <w:pPr>
        <w:ind w:left="685" w:hangingChars="326" w:hanging="685"/>
      </w:pPr>
    </w:p>
    <w:p w14:paraId="2C88D85B" w14:textId="624F65B1" w:rsidR="00172E4D" w:rsidRDefault="00172E4D" w:rsidP="00A578DF">
      <w:pPr>
        <w:ind w:left="685" w:hangingChars="326" w:hanging="685"/>
      </w:pPr>
    </w:p>
    <w:p w14:paraId="7BD52C88" w14:textId="77777777" w:rsidR="00B50B7F" w:rsidRDefault="00B50B7F" w:rsidP="00A578DF">
      <w:pPr>
        <w:ind w:left="685" w:hangingChars="326" w:hanging="685"/>
      </w:pPr>
    </w:p>
    <w:p w14:paraId="3C1A54D8" w14:textId="77777777" w:rsidR="00B50B7F" w:rsidRDefault="00B50B7F" w:rsidP="00A578DF">
      <w:pPr>
        <w:ind w:left="685" w:hangingChars="326" w:hanging="685"/>
      </w:pPr>
    </w:p>
    <w:p w14:paraId="1AFD3136" w14:textId="6E145A2B" w:rsidR="00172E4D" w:rsidRDefault="00172E4D" w:rsidP="00A578DF">
      <w:pPr>
        <w:ind w:left="685" w:hangingChars="326" w:hanging="685"/>
      </w:pPr>
    </w:p>
    <w:p w14:paraId="7019C8B1" w14:textId="21E9AD25" w:rsidR="00172E4D" w:rsidRPr="0059546D" w:rsidRDefault="00172E4D" w:rsidP="00172E4D">
      <w:pPr>
        <w:rPr>
          <w:b/>
          <w:sz w:val="24"/>
          <w:szCs w:val="24"/>
        </w:rPr>
      </w:pPr>
      <w:r w:rsidRPr="0019611B">
        <w:rPr>
          <w:rFonts w:hint="eastAsia"/>
          <w:b/>
          <w:sz w:val="24"/>
          <w:szCs w:val="24"/>
        </w:rPr>
        <w:t>Ⅱ　改訂版モデル・コアカリキュラム全体について伺います。（自由記述）</w:t>
      </w:r>
    </w:p>
    <w:p w14:paraId="283526F0" w14:textId="77777777" w:rsidR="00172E4D" w:rsidRDefault="00172E4D" w:rsidP="00172E4D"/>
    <w:p w14:paraId="1A2389C0" w14:textId="5940510B" w:rsidR="00172E4D" w:rsidRPr="00676006" w:rsidRDefault="00172E4D" w:rsidP="00172E4D">
      <w:pPr>
        <w:ind w:left="687" w:hangingChars="326" w:hanging="687"/>
        <w:rPr>
          <w:rFonts w:ascii="ＭＳ ゴシック" w:eastAsia="ＭＳ ゴシック" w:hAnsi="ＭＳ ゴシック"/>
          <w:b/>
        </w:rPr>
      </w:pPr>
      <w:r w:rsidRPr="00676006">
        <w:rPr>
          <w:rFonts w:hint="eastAsia"/>
          <w:b/>
        </w:rPr>
        <w:t>問</w:t>
      </w:r>
      <w:r>
        <w:rPr>
          <w:b/>
        </w:rPr>
        <w:t>2</w:t>
      </w:r>
      <w:r w:rsidRPr="00676006">
        <w:rPr>
          <w:b/>
        </w:rPr>
        <w:t>.1</w:t>
      </w:r>
      <w:r w:rsidRPr="00676006">
        <w:rPr>
          <w:b/>
        </w:rPr>
        <w:tab/>
      </w:r>
      <w:r w:rsidR="00DF467F" w:rsidRPr="00DF467F">
        <w:rPr>
          <w:rFonts w:hint="eastAsia"/>
          <w:b/>
        </w:rPr>
        <w:t>改訂前のコアカリと比較して</w:t>
      </w:r>
      <w:r w:rsidRPr="00676006">
        <w:rPr>
          <w:rFonts w:hint="eastAsia"/>
          <w:b/>
        </w:rPr>
        <w:t>改善されたと思われる点</w:t>
      </w:r>
      <w:r w:rsidR="008872C9">
        <w:rPr>
          <w:rFonts w:hint="eastAsia"/>
          <w:b/>
        </w:rPr>
        <w:t>、</w:t>
      </w:r>
      <w:r w:rsidR="008872C9" w:rsidRPr="008872C9">
        <w:rPr>
          <w:rFonts w:hint="eastAsia"/>
          <w:b/>
        </w:rPr>
        <w:t>あるいは改善するために行った工夫や取り入れた仕組みについて簡潔にお書きください。</w:t>
      </w:r>
    </w:p>
    <w:p w14:paraId="606845F1" w14:textId="77777777" w:rsidR="00172E4D" w:rsidRDefault="00172E4D" w:rsidP="00172E4D"/>
    <w:p w14:paraId="1B501B6D" w14:textId="77777777" w:rsidR="00172E4D" w:rsidRDefault="00172E4D" w:rsidP="00172E4D"/>
    <w:p w14:paraId="6B38D526" w14:textId="77777777" w:rsidR="00172E4D" w:rsidRDefault="00172E4D" w:rsidP="00172E4D"/>
    <w:p w14:paraId="7E56079D" w14:textId="77777777" w:rsidR="00172E4D" w:rsidRDefault="00172E4D" w:rsidP="00172E4D"/>
    <w:p w14:paraId="456F1922" w14:textId="77777777" w:rsidR="00172E4D" w:rsidRDefault="00172E4D" w:rsidP="00172E4D"/>
    <w:p w14:paraId="5223F402" w14:textId="77777777" w:rsidR="00172E4D" w:rsidRDefault="00172E4D" w:rsidP="00172E4D"/>
    <w:p w14:paraId="4854D594" w14:textId="77777777" w:rsidR="00172E4D" w:rsidRDefault="00172E4D" w:rsidP="00172E4D"/>
    <w:p w14:paraId="79927B55" w14:textId="77777777" w:rsidR="00172E4D" w:rsidRDefault="00172E4D" w:rsidP="00172E4D"/>
    <w:p w14:paraId="039273A7" w14:textId="7A6666F3" w:rsidR="00172E4D" w:rsidRPr="00676006" w:rsidRDefault="00172E4D" w:rsidP="00172E4D">
      <w:pPr>
        <w:ind w:left="687" w:hangingChars="326" w:hanging="687"/>
        <w:rPr>
          <w:rFonts w:ascii="ＭＳ ゴシック" w:eastAsia="ＭＳ ゴシック" w:hAnsi="ＭＳ ゴシック"/>
          <w:b/>
        </w:rPr>
      </w:pPr>
      <w:r w:rsidRPr="00676006">
        <w:rPr>
          <w:rFonts w:hint="eastAsia"/>
          <w:b/>
        </w:rPr>
        <w:t>問</w:t>
      </w:r>
      <w:r>
        <w:rPr>
          <w:b/>
        </w:rPr>
        <w:t>2</w:t>
      </w:r>
      <w:r w:rsidRPr="00676006">
        <w:rPr>
          <w:b/>
        </w:rPr>
        <w:t>.</w:t>
      </w:r>
      <w:r>
        <w:rPr>
          <w:b/>
        </w:rPr>
        <w:t>2</w:t>
      </w:r>
      <w:r w:rsidRPr="00676006">
        <w:rPr>
          <w:b/>
        </w:rPr>
        <w:tab/>
      </w:r>
      <w:r w:rsidR="00DF467F" w:rsidRPr="00DF467F">
        <w:rPr>
          <w:rFonts w:hint="eastAsia"/>
          <w:b/>
        </w:rPr>
        <w:t>改訂版コアカリを導入して新たに</w:t>
      </w:r>
      <w:r w:rsidRPr="00676006">
        <w:rPr>
          <w:rFonts w:hint="eastAsia"/>
          <w:b/>
        </w:rPr>
        <w:t>出てきた問題点はありますか？具体的にお書きください。</w:t>
      </w:r>
    </w:p>
    <w:p w14:paraId="246B863E" w14:textId="77777777" w:rsidR="00172E4D" w:rsidRDefault="00172E4D" w:rsidP="00172E4D"/>
    <w:p w14:paraId="4C09B152" w14:textId="77777777" w:rsidR="00172E4D" w:rsidRDefault="00172E4D" w:rsidP="00172E4D"/>
    <w:p w14:paraId="2AE4647E" w14:textId="77777777" w:rsidR="00172E4D" w:rsidRDefault="00172E4D" w:rsidP="00172E4D"/>
    <w:p w14:paraId="16EFF71D" w14:textId="77777777" w:rsidR="00172E4D" w:rsidRDefault="00172E4D" w:rsidP="00172E4D"/>
    <w:p w14:paraId="0EE7D600" w14:textId="77777777" w:rsidR="00172E4D" w:rsidRDefault="00172E4D" w:rsidP="00172E4D"/>
    <w:p w14:paraId="6F0975E5" w14:textId="77777777" w:rsidR="00172E4D" w:rsidRDefault="00172E4D" w:rsidP="00172E4D"/>
    <w:p w14:paraId="58FCBF5C" w14:textId="77777777" w:rsidR="00172E4D" w:rsidRDefault="00172E4D" w:rsidP="00172E4D"/>
    <w:p w14:paraId="73461F49" w14:textId="77777777" w:rsidR="00172E4D" w:rsidRDefault="00172E4D" w:rsidP="00172E4D"/>
    <w:p w14:paraId="642B1ED1" w14:textId="77777777" w:rsidR="00172E4D" w:rsidRDefault="00172E4D" w:rsidP="00172E4D"/>
    <w:p w14:paraId="654A15F5" w14:textId="77777777" w:rsidR="00172E4D" w:rsidRPr="00F924C2" w:rsidRDefault="00172E4D" w:rsidP="00172E4D">
      <w:pPr>
        <w:ind w:left="687" w:hangingChars="326" w:hanging="687"/>
        <w:rPr>
          <w:b/>
        </w:rPr>
      </w:pPr>
      <w:r w:rsidRPr="00676006">
        <w:rPr>
          <w:rFonts w:hint="eastAsia"/>
          <w:b/>
        </w:rPr>
        <w:t>問</w:t>
      </w:r>
      <w:r>
        <w:rPr>
          <w:b/>
        </w:rPr>
        <w:t>2.3</w:t>
      </w:r>
      <w:r w:rsidRPr="00676006">
        <w:rPr>
          <w:b/>
        </w:rPr>
        <w:tab/>
      </w:r>
      <w:r w:rsidRPr="00676006">
        <w:rPr>
          <w:rFonts w:hint="eastAsia"/>
          <w:b/>
        </w:rPr>
        <w:t>その他、改訂版コアカリ全般に関して、ご意見があればお聞かせください。</w:t>
      </w:r>
    </w:p>
    <w:p w14:paraId="663956A1" w14:textId="77777777" w:rsidR="00172E4D" w:rsidRDefault="00172E4D" w:rsidP="00172E4D"/>
    <w:p w14:paraId="40BD5DA4" w14:textId="77777777" w:rsidR="00172E4D" w:rsidRDefault="00172E4D" w:rsidP="00172E4D">
      <w:bookmarkStart w:id="0" w:name="_GoBack"/>
      <w:bookmarkEnd w:id="0"/>
    </w:p>
    <w:p w14:paraId="3BBE3FC9" w14:textId="77777777" w:rsidR="00172E4D" w:rsidRDefault="00172E4D" w:rsidP="00172E4D"/>
    <w:p w14:paraId="0CA1C861" w14:textId="77777777" w:rsidR="00172E4D" w:rsidRDefault="00172E4D" w:rsidP="00172E4D"/>
    <w:p w14:paraId="3590FA38" w14:textId="77777777" w:rsidR="00172E4D" w:rsidRDefault="00172E4D" w:rsidP="00172E4D"/>
    <w:p w14:paraId="7C42844E" w14:textId="7EB5EED3" w:rsidR="0083700F" w:rsidRDefault="0083700F" w:rsidP="0083700F">
      <w:pPr>
        <w:ind w:left="685" w:hangingChars="326" w:hanging="685"/>
      </w:pPr>
    </w:p>
    <w:p w14:paraId="33200BB9" w14:textId="12062356" w:rsidR="0083700F" w:rsidRDefault="0083700F" w:rsidP="0059546D"/>
    <w:p w14:paraId="108653F1" w14:textId="77777777" w:rsidR="0083700F" w:rsidRDefault="0083700F" w:rsidP="0083700F">
      <w:pPr>
        <w:ind w:left="685" w:hangingChars="326" w:hanging="685"/>
      </w:pPr>
    </w:p>
    <w:sectPr w:rsidR="0083700F" w:rsidSect="00E51FF2">
      <w:footerReference w:type="default" r:id="rId8"/>
      <w:pgSz w:w="11906" w:h="16838" w:code="9"/>
      <w:pgMar w:top="720" w:right="720" w:bottom="720" w:left="720" w:header="454" w:footer="283"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4E6755" w14:textId="77777777" w:rsidR="00D13E76" w:rsidRDefault="00D13E76" w:rsidP="007F69E8">
      <w:pPr>
        <w:spacing w:line="240" w:lineRule="auto"/>
      </w:pPr>
      <w:r>
        <w:separator/>
      </w:r>
    </w:p>
  </w:endnote>
  <w:endnote w:type="continuationSeparator" w:id="0">
    <w:p w14:paraId="5280C481" w14:textId="77777777" w:rsidR="00D13E76" w:rsidRDefault="00D13E76" w:rsidP="007F69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游明朝">
    <w:altName w:val="ＭＳ 明朝"/>
    <w:charset w:val="80"/>
    <w:family w:val="roman"/>
    <w:pitch w:val="variable"/>
    <w:sig w:usb0="00000000"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游ゴシック Light">
    <w:altName w:val="ＭＳ ゴシック"/>
    <w:charset w:val="80"/>
    <w:family w:val="modern"/>
    <w:pitch w:val="variable"/>
    <w:sig w:usb0="00000000" w:usb1="2AC7FDFF" w:usb2="00000016" w:usb3="00000000" w:csb0="0002009F" w:csb1="00000000"/>
  </w:font>
  <w:font w:name="ＭＳ Ｐゴシック">
    <w:panose1 w:val="020B0600070205080204"/>
    <w:charset w:val="80"/>
    <w:family w:val="modern"/>
    <w:pitch w:val="variable"/>
    <w:sig w:usb0="E00002FF" w:usb1="6AC7FDFB" w:usb2="00000012" w:usb3="00000000" w:csb0="0002009F" w:csb1="00000000"/>
  </w:font>
  <w:font w:name="Meiryo UI">
    <w:panose1 w:val="020B0604030504040204"/>
    <w:charset w:val="80"/>
    <w:family w:val="modern"/>
    <w:pitch w:val="variable"/>
    <w:sig w:usb0="E10102FF" w:usb1="EAC7FFFF" w:usb2="00010012" w:usb3="00000000" w:csb0="0002009F" w:csb1="00000000"/>
  </w:font>
  <w:font w:name="Segoe UI Symbol">
    <w:panose1 w:val="020B0502040204020203"/>
    <w:charset w:val="00"/>
    <w:family w:val="swiss"/>
    <w:pitch w:val="variable"/>
    <w:sig w:usb0="8000006F" w:usb1="1200FBEF" w:usb2="0064C000" w:usb3="00000000" w:csb0="00000001"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0143662"/>
      <w:docPartObj>
        <w:docPartGallery w:val="Page Numbers (Bottom of Page)"/>
        <w:docPartUnique/>
      </w:docPartObj>
    </w:sdtPr>
    <w:sdtEndPr/>
    <w:sdtContent>
      <w:p w14:paraId="4476A282" w14:textId="01A2866C" w:rsidR="00265229" w:rsidRDefault="00265229">
        <w:pPr>
          <w:pStyle w:val="ad"/>
          <w:jc w:val="center"/>
        </w:pPr>
        <w:r>
          <w:fldChar w:fldCharType="begin"/>
        </w:r>
        <w:r>
          <w:instrText>PAGE   \* MERGEFORMAT</w:instrText>
        </w:r>
        <w:r>
          <w:fldChar w:fldCharType="separate"/>
        </w:r>
        <w:r w:rsidR="00DF467F" w:rsidRPr="00DF467F">
          <w:rPr>
            <w:noProof/>
            <w:lang w:val="ja-JP"/>
          </w:rPr>
          <w:t>2</w:t>
        </w:r>
        <w:r>
          <w:fldChar w:fldCharType="end"/>
        </w:r>
      </w:p>
    </w:sdtContent>
  </w:sdt>
  <w:p w14:paraId="13784066" w14:textId="77777777" w:rsidR="00265229" w:rsidRDefault="00265229">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6750B3" w14:textId="77777777" w:rsidR="00D13E76" w:rsidRDefault="00D13E76" w:rsidP="007F69E8">
      <w:pPr>
        <w:spacing w:line="240" w:lineRule="auto"/>
      </w:pPr>
      <w:r>
        <w:separator/>
      </w:r>
    </w:p>
  </w:footnote>
  <w:footnote w:type="continuationSeparator" w:id="0">
    <w:p w14:paraId="16B486A6" w14:textId="77777777" w:rsidR="00D13E76" w:rsidRDefault="00D13E76" w:rsidP="007F69E8">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03635E"/>
    <w:multiLevelType w:val="hybridMultilevel"/>
    <w:tmpl w:val="4BEABACA"/>
    <w:lvl w:ilvl="0" w:tplc="C128B1EC">
      <w:start w:val="1"/>
      <w:numFmt w:val="decimalEnclosedCircle"/>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28BE3ED9"/>
    <w:multiLevelType w:val="hybridMultilevel"/>
    <w:tmpl w:val="A778310A"/>
    <w:lvl w:ilvl="0" w:tplc="2D58E9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8FC0A39"/>
    <w:multiLevelType w:val="hybridMultilevel"/>
    <w:tmpl w:val="81BEB5E4"/>
    <w:lvl w:ilvl="0" w:tplc="C8E0D31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36D959C6"/>
    <w:multiLevelType w:val="hybridMultilevel"/>
    <w:tmpl w:val="2C505B5A"/>
    <w:lvl w:ilvl="0" w:tplc="D50A64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6335E55"/>
    <w:multiLevelType w:val="hybridMultilevel"/>
    <w:tmpl w:val="2744A666"/>
    <w:lvl w:ilvl="0" w:tplc="55784100">
      <w:start w:val="1"/>
      <w:numFmt w:val="decimalEnclosedCircle"/>
      <w:lvlText w:val="%1"/>
      <w:lvlJc w:val="left"/>
      <w:pPr>
        <w:ind w:left="990" w:hanging="360"/>
      </w:pPr>
      <w:rPr>
        <w:rFonts w:hint="default"/>
      </w:rPr>
    </w:lvl>
    <w:lvl w:ilvl="1" w:tplc="11DA3244">
      <w:start w:val="3"/>
      <w:numFmt w:val="decimalFullWidth"/>
      <w:lvlText w:val="%2）"/>
      <w:lvlJc w:val="left"/>
      <w:pPr>
        <w:ind w:left="1470" w:hanging="420"/>
      </w:pPr>
      <w:rPr>
        <w:rFonts w:hint="default"/>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5" w15:restartNumberingAfterBreak="0">
    <w:nsid w:val="5392420B"/>
    <w:multiLevelType w:val="hybridMultilevel"/>
    <w:tmpl w:val="FF00562C"/>
    <w:lvl w:ilvl="0" w:tplc="5EDA59DE">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0892A7E"/>
    <w:multiLevelType w:val="hybridMultilevel"/>
    <w:tmpl w:val="F900268C"/>
    <w:lvl w:ilvl="0" w:tplc="AEDA954C">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6A1D1738"/>
    <w:multiLevelType w:val="hybridMultilevel"/>
    <w:tmpl w:val="ABD6DB4A"/>
    <w:lvl w:ilvl="0" w:tplc="A6BC134C">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7A777AC3"/>
    <w:multiLevelType w:val="hybridMultilevel"/>
    <w:tmpl w:val="06F659B4"/>
    <w:lvl w:ilvl="0" w:tplc="DA2E9D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4"/>
  </w:num>
  <w:num w:numId="3">
    <w:abstractNumId w:val="0"/>
  </w:num>
  <w:num w:numId="4">
    <w:abstractNumId w:val="1"/>
  </w:num>
  <w:num w:numId="5">
    <w:abstractNumId w:val="7"/>
  </w:num>
  <w:num w:numId="6">
    <w:abstractNumId w:val="6"/>
  </w:num>
  <w:num w:numId="7">
    <w:abstractNumId w:val="5"/>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527"/>
    <w:rsid w:val="00002FBD"/>
    <w:rsid w:val="00005D3D"/>
    <w:rsid w:val="0001328F"/>
    <w:rsid w:val="000159F4"/>
    <w:rsid w:val="00022436"/>
    <w:rsid w:val="00033BB6"/>
    <w:rsid w:val="000829CA"/>
    <w:rsid w:val="00083792"/>
    <w:rsid w:val="0008395A"/>
    <w:rsid w:val="000A61AF"/>
    <w:rsid w:val="000B7343"/>
    <w:rsid w:val="00103867"/>
    <w:rsid w:val="001211D9"/>
    <w:rsid w:val="0013271A"/>
    <w:rsid w:val="001515D7"/>
    <w:rsid w:val="00164D79"/>
    <w:rsid w:val="00171C2F"/>
    <w:rsid w:val="00172E4D"/>
    <w:rsid w:val="00180EAD"/>
    <w:rsid w:val="001816BB"/>
    <w:rsid w:val="001846B4"/>
    <w:rsid w:val="0019611B"/>
    <w:rsid w:val="001A2B9C"/>
    <w:rsid w:val="001F1F7E"/>
    <w:rsid w:val="001F3CE4"/>
    <w:rsid w:val="0021625D"/>
    <w:rsid w:val="0025362E"/>
    <w:rsid w:val="002629EB"/>
    <w:rsid w:val="00263C59"/>
    <w:rsid w:val="00265229"/>
    <w:rsid w:val="00275A9B"/>
    <w:rsid w:val="00277905"/>
    <w:rsid w:val="00284EDD"/>
    <w:rsid w:val="002D4108"/>
    <w:rsid w:val="002F1ECC"/>
    <w:rsid w:val="003218C5"/>
    <w:rsid w:val="00322247"/>
    <w:rsid w:val="003430D1"/>
    <w:rsid w:val="00353B40"/>
    <w:rsid w:val="003669E5"/>
    <w:rsid w:val="003760B2"/>
    <w:rsid w:val="00380AE0"/>
    <w:rsid w:val="00383D2F"/>
    <w:rsid w:val="003B22F6"/>
    <w:rsid w:val="003B5E69"/>
    <w:rsid w:val="003D1B9B"/>
    <w:rsid w:val="0040574C"/>
    <w:rsid w:val="00441E21"/>
    <w:rsid w:val="00470163"/>
    <w:rsid w:val="00486C7E"/>
    <w:rsid w:val="004A26F8"/>
    <w:rsid w:val="004D62BC"/>
    <w:rsid w:val="004D68F7"/>
    <w:rsid w:val="004D7E98"/>
    <w:rsid w:val="004E367A"/>
    <w:rsid w:val="004F3585"/>
    <w:rsid w:val="00502191"/>
    <w:rsid w:val="00502B32"/>
    <w:rsid w:val="005079C6"/>
    <w:rsid w:val="00547822"/>
    <w:rsid w:val="00556AAA"/>
    <w:rsid w:val="0055703B"/>
    <w:rsid w:val="00562A48"/>
    <w:rsid w:val="00581FA1"/>
    <w:rsid w:val="005900C5"/>
    <w:rsid w:val="0059546D"/>
    <w:rsid w:val="005A0ADF"/>
    <w:rsid w:val="005C4A33"/>
    <w:rsid w:val="005D0894"/>
    <w:rsid w:val="005E5F50"/>
    <w:rsid w:val="00601C55"/>
    <w:rsid w:val="006228BA"/>
    <w:rsid w:val="006236B0"/>
    <w:rsid w:val="00625D37"/>
    <w:rsid w:val="00631A89"/>
    <w:rsid w:val="00633426"/>
    <w:rsid w:val="0063481A"/>
    <w:rsid w:val="00640371"/>
    <w:rsid w:val="0065278A"/>
    <w:rsid w:val="00655625"/>
    <w:rsid w:val="0067393E"/>
    <w:rsid w:val="00676006"/>
    <w:rsid w:val="00687BB7"/>
    <w:rsid w:val="00690A4F"/>
    <w:rsid w:val="006B1397"/>
    <w:rsid w:val="006C48FD"/>
    <w:rsid w:val="006D0889"/>
    <w:rsid w:val="006F0677"/>
    <w:rsid w:val="006F4342"/>
    <w:rsid w:val="00712267"/>
    <w:rsid w:val="00741D14"/>
    <w:rsid w:val="00765133"/>
    <w:rsid w:val="00776AD0"/>
    <w:rsid w:val="00781FD2"/>
    <w:rsid w:val="0079159B"/>
    <w:rsid w:val="007A604F"/>
    <w:rsid w:val="007E4729"/>
    <w:rsid w:val="007F0527"/>
    <w:rsid w:val="007F69E8"/>
    <w:rsid w:val="007F7484"/>
    <w:rsid w:val="00813075"/>
    <w:rsid w:val="008175BC"/>
    <w:rsid w:val="00826445"/>
    <w:rsid w:val="00834913"/>
    <w:rsid w:val="0083700F"/>
    <w:rsid w:val="00843560"/>
    <w:rsid w:val="008469BB"/>
    <w:rsid w:val="00852608"/>
    <w:rsid w:val="00867C3A"/>
    <w:rsid w:val="0087244A"/>
    <w:rsid w:val="0088346E"/>
    <w:rsid w:val="008872C9"/>
    <w:rsid w:val="00892E21"/>
    <w:rsid w:val="008A3CF8"/>
    <w:rsid w:val="008C6BB1"/>
    <w:rsid w:val="008C7DD8"/>
    <w:rsid w:val="008D5714"/>
    <w:rsid w:val="008F1FEC"/>
    <w:rsid w:val="00920658"/>
    <w:rsid w:val="00926EA3"/>
    <w:rsid w:val="00935D8A"/>
    <w:rsid w:val="009369E9"/>
    <w:rsid w:val="0095337C"/>
    <w:rsid w:val="009751FE"/>
    <w:rsid w:val="00976A17"/>
    <w:rsid w:val="009A30DE"/>
    <w:rsid w:val="009E53A8"/>
    <w:rsid w:val="009F49E4"/>
    <w:rsid w:val="00A2138B"/>
    <w:rsid w:val="00A53407"/>
    <w:rsid w:val="00A54F3D"/>
    <w:rsid w:val="00A578DF"/>
    <w:rsid w:val="00A81A2F"/>
    <w:rsid w:val="00A975BE"/>
    <w:rsid w:val="00AA65E4"/>
    <w:rsid w:val="00AE4A49"/>
    <w:rsid w:val="00AE69C3"/>
    <w:rsid w:val="00B00129"/>
    <w:rsid w:val="00B301B1"/>
    <w:rsid w:val="00B35D86"/>
    <w:rsid w:val="00B46205"/>
    <w:rsid w:val="00B50B7F"/>
    <w:rsid w:val="00B7024C"/>
    <w:rsid w:val="00B7404C"/>
    <w:rsid w:val="00B91023"/>
    <w:rsid w:val="00BA2E20"/>
    <w:rsid w:val="00BA5A58"/>
    <w:rsid w:val="00BB2A3D"/>
    <w:rsid w:val="00BF01F5"/>
    <w:rsid w:val="00C00621"/>
    <w:rsid w:val="00C033A3"/>
    <w:rsid w:val="00C06296"/>
    <w:rsid w:val="00C430F9"/>
    <w:rsid w:val="00C81B49"/>
    <w:rsid w:val="00C92A31"/>
    <w:rsid w:val="00CA097C"/>
    <w:rsid w:val="00CA3809"/>
    <w:rsid w:val="00CB24F3"/>
    <w:rsid w:val="00CB2D15"/>
    <w:rsid w:val="00CC14C5"/>
    <w:rsid w:val="00CD394B"/>
    <w:rsid w:val="00CE4825"/>
    <w:rsid w:val="00CF70E8"/>
    <w:rsid w:val="00D03E34"/>
    <w:rsid w:val="00D138A3"/>
    <w:rsid w:val="00D13E76"/>
    <w:rsid w:val="00D24ECE"/>
    <w:rsid w:val="00D35D6B"/>
    <w:rsid w:val="00D5033F"/>
    <w:rsid w:val="00D82D48"/>
    <w:rsid w:val="00D93EF7"/>
    <w:rsid w:val="00D97275"/>
    <w:rsid w:val="00DA6ABB"/>
    <w:rsid w:val="00DC1A55"/>
    <w:rsid w:val="00DC69C9"/>
    <w:rsid w:val="00DC6FC2"/>
    <w:rsid w:val="00DD243B"/>
    <w:rsid w:val="00DE11DF"/>
    <w:rsid w:val="00DE5CB1"/>
    <w:rsid w:val="00DE5DD6"/>
    <w:rsid w:val="00DF32FC"/>
    <w:rsid w:val="00DF467F"/>
    <w:rsid w:val="00DF7A89"/>
    <w:rsid w:val="00E36F46"/>
    <w:rsid w:val="00E51FF2"/>
    <w:rsid w:val="00E56856"/>
    <w:rsid w:val="00E62466"/>
    <w:rsid w:val="00E72323"/>
    <w:rsid w:val="00E7619F"/>
    <w:rsid w:val="00EA5134"/>
    <w:rsid w:val="00EB2C8D"/>
    <w:rsid w:val="00EB5F25"/>
    <w:rsid w:val="00EC6281"/>
    <w:rsid w:val="00EC6423"/>
    <w:rsid w:val="00EE04E4"/>
    <w:rsid w:val="00EE776D"/>
    <w:rsid w:val="00EF041D"/>
    <w:rsid w:val="00EF4370"/>
    <w:rsid w:val="00F139B2"/>
    <w:rsid w:val="00F41599"/>
    <w:rsid w:val="00F44E0B"/>
    <w:rsid w:val="00F50528"/>
    <w:rsid w:val="00F608E7"/>
    <w:rsid w:val="00F75081"/>
    <w:rsid w:val="00F93549"/>
    <w:rsid w:val="00F95106"/>
    <w:rsid w:val="00FB1591"/>
    <w:rsid w:val="00FE08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FC3A20A"/>
  <w15:docId w15:val="{843FA422-CC61-46DF-8E9A-F5BC269A2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097C"/>
    <w:pPr>
      <w:widowControl w:val="0"/>
      <w:spacing w:line="140" w:lineRule="atLeast"/>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F05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6F4342"/>
    <w:rPr>
      <w:sz w:val="18"/>
      <w:szCs w:val="18"/>
    </w:rPr>
  </w:style>
  <w:style w:type="paragraph" w:styleId="a5">
    <w:name w:val="annotation text"/>
    <w:basedOn w:val="a"/>
    <w:link w:val="a6"/>
    <w:uiPriority w:val="99"/>
    <w:semiHidden/>
    <w:unhideWhenUsed/>
    <w:rsid w:val="006F4342"/>
    <w:pPr>
      <w:jc w:val="left"/>
    </w:pPr>
  </w:style>
  <w:style w:type="character" w:customStyle="1" w:styleId="a6">
    <w:name w:val="コメント文字列 (文字)"/>
    <w:basedOn w:val="a0"/>
    <w:link w:val="a5"/>
    <w:uiPriority w:val="99"/>
    <w:semiHidden/>
    <w:rsid w:val="006F4342"/>
    <w:rPr>
      <w:rFonts w:ascii="Century" w:eastAsia="ＭＳ 明朝" w:hAnsi="Century" w:cs="Times New Roman"/>
    </w:rPr>
  </w:style>
  <w:style w:type="paragraph" w:styleId="a7">
    <w:name w:val="annotation subject"/>
    <w:basedOn w:val="a5"/>
    <w:next w:val="a5"/>
    <w:link w:val="a8"/>
    <w:uiPriority w:val="99"/>
    <w:semiHidden/>
    <w:unhideWhenUsed/>
    <w:rsid w:val="006F4342"/>
    <w:rPr>
      <w:b/>
      <w:bCs/>
    </w:rPr>
  </w:style>
  <w:style w:type="character" w:customStyle="1" w:styleId="a8">
    <w:name w:val="コメント内容 (文字)"/>
    <w:basedOn w:val="a6"/>
    <w:link w:val="a7"/>
    <w:uiPriority w:val="99"/>
    <w:semiHidden/>
    <w:rsid w:val="006F4342"/>
    <w:rPr>
      <w:rFonts w:ascii="Century" w:eastAsia="ＭＳ 明朝" w:hAnsi="Century" w:cs="Times New Roman"/>
      <w:b/>
      <w:bCs/>
    </w:rPr>
  </w:style>
  <w:style w:type="paragraph" w:styleId="a9">
    <w:name w:val="Balloon Text"/>
    <w:basedOn w:val="a"/>
    <w:link w:val="aa"/>
    <w:uiPriority w:val="99"/>
    <w:semiHidden/>
    <w:unhideWhenUsed/>
    <w:rsid w:val="006F4342"/>
    <w:pPr>
      <w:spacing w:line="240" w:lineRule="auto"/>
    </w:pPr>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F4342"/>
    <w:rPr>
      <w:rFonts w:asciiTheme="majorHAnsi" w:eastAsiaTheme="majorEastAsia" w:hAnsiTheme="majorHAnsi" w:cstheme="majorBidi"/>
      <w:sz w:val="18"/>
      <w:szCs w:val="18"/>
    </w:rPr>
  </w:style>
  <w:style w:type="paragraph" w:styleId="ab">
    <w:name w:val="header"/>
    <w:basedOn w:val="a"/>
    <w:link w:val="ac"/>
    <w:uiPriority w:val="99"/>
    <w:unhideWhenUsed/>
    <w:rsid w:val="007F69E8"/>
    <w:pPr>
      <w:tabs>
        <w:tab w:val="center" w:pos="4252"/>
        <w:tab w:val="right" w:pos="8504"/>
      </w:tabs>
      <w:snapToGrid w:val="0"/>
    </w:pPr>
  </w:style>
  <w:style w:type="character" w:customStyle="1" w:styleId="ac">
    <w:name w:val="ヘッダー (文字)"/>
    <w:basedOn w:val="a0"/>
    <w:link w:val="ab"/>
    <w:uiPriority w:val="99"/>
    <w:rsid w:val="007F69E8"/>
    <w:rPr>
      <w:rFonts w:ascii="Century" w:eastAsia="ＭＳ 明朝" w:hAnsi="Century" w:cs="Times New Roman"/>
    </w:rPr>
  </w:style>
  <w:style w:type="paragraph" w:styleId="ad">
    <w:name w:val="footer"/>
    <w:basedOn w:val="a"/>
    <w:link w:val="ae"/>
    <w:uiPriority w:val="99"/>
    <w:unhideWhenUsed/>
    <w:rsid w:val="007F69E8"/>
    <w:pPr>
      <w:tabs>
        <w:tab w:val="center" w:pos="4252"/>
        <w:tab w:val="right" w:pos="8504"/>
      </w:tabs>
      <w:snapToGrid w:val="0"/>
    </w:pPr>
  </w:style>
  <w:style w:type="character" w:customStyle="1" w:styleId="ae">
    <w:name w:val="フッター (文字)"/>
    <w:basedOn w:val="a0"/>
    <w:link w:val="ad"/>
    <w:uiPriority w:val="99"/>
    <w:rsid w:val="007F69E8"/>
    <w:rPr>
      <w:rFonts w:ascii="Century" w:eastAsia="ＭＳ 明朝" w:hAnsi="Century" w:cs="Times New Roman"/>
    </w:rPr>
  </w:style>
  <w:style w:type="paragraph" w:styleId="af">
    <w:name w:val="List Paragraph"/>
    <w:basedOn w:val="a"/>
    <w:uiPriority w:val="34"/>
    <w:qFormat/>
    <w:rsid w:val="004D7E98"/>
    <w:pPr>
      <w:ind w:leftChars="400" w:left="840"/>
    </w:pPr>
  </w:style>
  <w:style w:type="paragraph" w:styleId="Web">
    <w:name w:val="Normal (Web)"/>
    <w:basedOn w:val="a"/>
    <w:uiPriority w:val="99"/>
    <w:semiHidden/>
    <w:unhideWhenUsed/>
    <w:rsid w:val="0040574C"/>
    <w:pPr>
      <w:widowControl/>
      <w:spacing w:before="100" w:beforeAutospacing="1" w:after="100" w:afterAutospacing="1" w:line="240" w:lineRule="auto"/>
      <w:jc w:val="left"/>
    </w:pPr>
    <w:rPr>
      <w:rFonts w:ascii="ＭＳ Ｐゴシック" w:eastAsia="ＭＳ Ｐゴシック" w:hAnsi="ＭＳ Ｐゴシック" w:cs="ＭＳ Ｐゴシック"/>
      <w:kern w:val="0"/>
      <w:sz w:val="24"/>
      <w:szCs w:val="24"/>
    </w:rPr>
  </w:style>
  <w:style w:type="paragraph" w:styleId="af0">
    <w:name w:val="Revision"/>
    <w:hidden/>
    <w:uiPriority w:val="99"/>
    <w:semiHidden/>
    <w:rsid w:val="00172E4D"/>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09204">
      <w:bodyDiv w:val="1"/>
      <w:marLeft w:val="0"/>
      <w:marRight w:val="0"/>
      <w:marTop w:val="0"/>
      <w:marBottom w:val="0"/>
      <w:divBdr>
        <w:top w:val="none" w:sz="0" w:space="0" w:color="auto"/>
        <w:left w:val="none" w:sz="0" w:space="0" w:color="auto"/>
        <w:bottom w:val="none" w:sz="0" w:space="0" w:color="auto"/>
        <w:right w:val="none" w:sz="0" w:space="0" w:color="auto"/>
      </w:divBdr>
    </w:div>
    <w:div w:id="1383138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B08AE1-6960-4519-BCE3-29A6EF87A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151</Words>
  <Characters>866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有田悦子</dc:creator>
  <cp:lastModifiedBy>Tomohisa YASUHARA</cp:lastModifiedBy>
  <cp:revision>3</cp:revision>
  <cp:lastPrinted>2018-12-17T00:42:00Z</cp:lastPrinted>
  <dcterms:created xsi:type="dcterms:W3CDTF">2018-12-23T09:06:00Z</dcterms:created>
  <dcterms:modified xsi:type="dcterms:W3CDTF">2018-12-23T09:08:00Z</dcterms:modified>
</cp:coreProperties>
</file>